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4A" w:rsidRDefault="00AB354A" w:rsidP="00AB354A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bookmarkStart w:id="0" w:name="_GoBack"/>
      <w:bookmarkEnd w:id="0"/>
      <w:r>
        <w:rPr>
          <w:rFonts w:ascii="Times" w:hAnsi="Times" w:cs="Times New Roman"/>
          <w:b/>
          <w:bCs/>
        </w:rPr>
        <w:t>GE Goal 2.  Identify clear, logical, and creative arguments.  Students will be able to:</w:t>
      </w:r>
    </w:p>
    <w:p w:rsidR="00AB354A" w:rsidRDefault="00AB354A" w:rsidP="00AB354A">
      <w:pPr>
        <w:spacing w:before="100" w:beforeAutospacing="1" w:after="100" w:afterAutospacing="1"/>
        <w:ind w:firstLine="720"/>
        <w:rPr>
          <w:rFonts w:ascii="Times" w:hAnsi="Times" w:cs="Times New Roman"/>
          <w:bCs/>
          <w:sz w:val="27"/>
          <w:szCs w:val="27"/>
        </w:rPr>
      </w:pPr>
      <w:r>
        <w:rPr>
          <w:rFonts w:ascii="Times" w:hAnsi="Times" w:cs="Times New Roman"/>
          <w:bCs/>
        </w:rPr>
        <w:t xml:space="preserve">Outcome 2.2  </w:t>
      </w:r>
      <w:r>
        <w:rPr>
          <w:rFonts w:ascii="Times" w:hAnsi="Times" w:cs="Times New Roman"/>
          <w:bCs/>
        </w:rPr>
        <w:tab/>
        <w:t>Deliberate with others and present arguments clearly, logically, and creatively.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3186"/>
      </w:tblGrid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Initial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Emerging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Developing 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Highly Developed 4</w:t>
            </w:r>
          </w:p>
        </w:tc>
      </w:tr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Deliberate with others</w:t>
            </w:r>
          </w:p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(from Teamwork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Shares ideas but does not advance the work of the group.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Offers new suggestions to advance the work of the group.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Offers alterative solutions or courses of action that build on the ideas of others.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Helps the team move forward in deliberations by articulating the merits of alternative ideas or proposals.</w:t>
            </w:r>
          </w:p>
        </w:tc>
      </w:tr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Explanation of issue(s)</w:t>
            </w:r>
          </w:p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Critical thinking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Issue/problem to be considered critically is stated without clarification or description.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Issue(s)/problem(s) to be considered critically stated but description leaves some terms undefined, ambiguities unexplored, boundaries undetermined, and/or backgrounds unknown.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Issue(s)/problem(s) to be considered critically stated, described, and clarified so that understanding is not seriously impeded by omissions.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Issue(s)/problem(s) to be considered critically stated clearly and described comprehensively, delivering all relevant information necessary for full understanding.</w:t>
            </w:r>
          </w:p>
        </w:tc>
      </w:tr>
      <w:tr w:rsidR="00AB354A" w:rsidTr="00AB35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Arguments</w:t>
            </w:r>
          </w:p>
          <w:p w:rsidR="00AB354A" w:rsidRDefault="00AB35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Creative Thinking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Only considers a single approach to making an argument, or reformulates a collection of existing ideas.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Considers and rejects less effective arguments. Experiments with creating a novel or unique idea, question, format, product, or synthesis.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Having selected from among </w:t>
            </w:r>
            <w:proofErr w:type="gramStart"/>
            <w:r>
              <w:rPr>
                <w:rFonts w:ascii="Times" w:hAnsi="Times" w:cs="Times New Roman"/>
                <w:sz w:val="20"/>
                <w:szCs w:val="20"/>
              </w:rPr>
              <w:t>alternatives,</w:t>
            </w:r>
            <w:proofErr w:type="gramEnd"/>
            <w:r>
              <w:rPr>
                <w:rFonts w:ascii="Times" w:hAnsi="Times" w:cs="Times New Roman"/>
                <w:sz w:val="20"/>
                <w:szCs w:val="20"/>
              </w:rPr>
              <w:t xml:space="preserve"> develops a logical, consistent argument.  Creates a novel or unique idea, question, format, product, or synthesis.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4A" w:rsidRDefault="00AB354A">
            <w:pPr>
              <w:spacing w:before="100" w:beforeAutospacing="1" w:after="100" w:afterAutospacing="1"/>
              <w:rPr>
                <w:rFonts w:ascii="Wingdings" w:hAnsi="Wingdings" w:cs="Times New Roman"/>
                <w:color w:val="0000FF"/>
                <w:sz w:val="16"/>
                <w:szCs w:val="16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Not only develops a logical, consistent argument, but recognizes implications and can articulate reasons for choices made.  Extends a novel or unique idea, question, format, product, or synthesis to create new knowledge or knowledge that crosses boundaries.</w:t>
            </w:r>
          </w:p>
        </w:tc>
      </w:tr>
    </w:tbl>
    <w:p w:rsidR="00AB354A" w:rsidRDefault="00AB354A" w:rsidP="00AB354A">
      <w:pPr>
        <w:rPr>
          <w:rFonts w:ascii="Times" w:hAnsi="Times" w:cs="Times New Roman"/>
          <w:b/>
          <w:bCs/>
          <w:sz w:val="27"/>
          <w:szCs w:val="27"/>
        </w:rPr>
      </w:pPr>
    </w:p>
    <w:p w:rsidR="00F809B4" w:rsidRDefault="00AB354A" w:rsidP="00AB354A">
      <w:r>
        <w:rPr>
          <w:rFonts w:ascii="Times" w:hAnsi="Times" w:cs="Times New Roman"/>
          <w:bCs/>
          <w:sz w:val="20"/>
          <w:szCs w:val="20"/>
        </w:rPr>
        <w:t>Revised January 2013.</w:t>
      </w:r>
    </w:p>
    <w:sectPr w:rsidR="00F809B4" w:rsidSect="00AB35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A"/>
    <w:rsid w:val="005A3835"/>
    <w:rsid w:val="00767469"/>
    <w:rsid w:val="00AB354A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4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AB354A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4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AB354A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48DB-CB99-6E46-A800-AA0EEA69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j b</cp:lastModifiedBy>
  <cp:revision>2</cp:revision>
  <dcterms:created xsi:type="dcterms:W3CDTF">2015-03-12T18:49:00Z</dcterms:created>
  <dcterms:modified xsi:type="dcterms:W3CDTF">2015-03-12T18:49:00Z</dcterms:modified>
</cp:coreProperties>
</file>